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Тема 1 Криминология как наука. Ее предмет, задачи и место в системе других наук</w:t>
      </w:r>
    </w:p>
    <w:p w:rsidR="00E03B00" w:rsidRPr="00304643" w:rsidRDefault="00E03B00" w:rsidP="00E03B00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304643">
        <w:rPr>
          <w:rFonts w:ascii="Times New Roman" w:hAnsi="Times New Roman" w:cs="Times New Roman"/>
          <w:sz w:val="24"/>
          <w:szCs w:val="24"/>
        </w:rPr>
        <w:t>раскрыть понятие криминологии как науки. Раскрыть ее предмет, задачи и место в системе других наук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План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 Понятие криминологии как науки. Предмет криминологии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 Цели, задачи, функции науки криминологии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 Система курса криминологии. Общая и Особенная части криминологии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 Место криминологии в системе наук</w:t>
      </w:r>
    </w:p>
    <w:p w:rsidR="00E03B00" w:rsidRPr="00304643" w:rsidRDefault="00E03B00" w:rsidP="00E03B00">
      <w:pPr>
        <w:pStyle w:val="2"/>
        <w:spacing w:after="0" w:line="240" w:lineRule="auto"/>
        <w:jc w:val="both"/>
        <w:rPr>
          <w:b/>
        </w:rPr>
      </w:pPr>
      <w:r w:rsidRPr="00304643">
        <w:rPr>
          <w:b/>
        </w:rPr>
        <w:t>Литература:</w:t>
      </w:r>
    </w:p>
    <w:p w:rsidR="00E03B00" w:rsidRPr="00304643" w:rsidRDefault="00E03B00" w:rsidP="00E03B00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В.Е.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Эминова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 и В.Н. Кудрявцева. М., 1999</w:t>
      </w:r>
    </w:p>
    <w:p w:rsidR="00E03B00" w:rsidRPr="00304643" w:rsidRDefault="00E03B00" w:rsidP="00E03B00">
      <w:pPr>
        <w:numPr>
          <w:ilvl w:val="0"/>
          <w:numId w:val="1"/>
        </w:numPr>
        <w:tabs>
          <w:tab w:val="clear" w:pos="720"/>
          <w:tab w:val="num" w:pos="360"/>
        </w:tabs>
        <w:spacing w:before="100" w:beforeAutospacing="1" w:after="100" w:afterAutospacing="1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Криминология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В.С.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Четверикова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. М., 1997</w:t>
      </w:r>
    </w:p>
    <w:p w:rsidR="00E03B00" w:rsidRPr="00304643" w:rsidRDefault="00E03B00" w:rsidP="00E03B00">
      <w:pPr>
        <w:numPr>
          <w:ilvl w:val="0"/>
          <w:numId w:val="1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Криминология: Общая часть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од ред. Е.И.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Каиржанова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04643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304643">
        <w:rPr>
          <w:rFonts w:ascii="Times New Roman" w:hAnsi="Times New Roman" w:cs="Times New Roman"/>
          <w:sz w:val="24"/>
          <w:szCs w:val="24"/>
        </w:rPr>
        <w:t>, 2000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643">
        <w:rPr>
          <w:rFonts w:ascii="Times New Roman" w:hAnsi="Times New Roman" w:cs="Times New Roman"/>
          <w:b/>
          <w:sz w:val="24"/>
          <w:szCs w:val="24"/>
        </w:rPr>
        <w:t>Контрольные вопросы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1 Что изучает криминология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 каких направлениях развивался предмет криминологии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3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аковы цели и задачи криминологии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4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аскройте содержание функций криминологии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5 Что представляет собой система криминологии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 xml:space="preserve"> какими науками наиболее тесно связана криминология</w:t>
      </w:r>
    </w:p>
    <w:p w:rsidR="00E03B00" w:rsidRPr="00304643" w:rsidRDefault="00E03B00" w:rsidP="00E03B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4643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304643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04643">
        <w:rPr>
          <w:rFonts w:ascii="Times New Roman" w:hAnsi="Times New Roman" w:cs="Times New Roman"/>
          <w:sz w:val="24"/>
          <w:szCs w:val="24"/>
        </w:rPr>
        <w:t>акова связь криминологии с науками криминального цикла</w:t>
      </w:r>
    </w:p>
    <w:p w:rsidR="00AD3A7D" w:rsidRDefault="00AD3A7D"/>
    <w:sectPr w:rsidR="00AD3A7D" w:rsidSect="00AD3A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F3F0E"/>
    <w:multiLevelType w:val="multilevel"/>
    <w:tmpl w:val="30EE7A7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B00"/>
    <w:rsid w:val="00AD3A7D"/>
    <w:rsid w:val="00E03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0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E03B0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E03B0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</dc:creator>
  <cp:keywords/>
  <dc:description/>
  <cp:lastModifiedBy>Лейла</cp:lastModifiedBy>
  <cp:revision>2</cp:revision>
  <dcterms:created xsi:type="dcterms:W3CDTF">2013-11-13T08:00:00Z</dcterms:created>
  <dcterms:modified xsi:type="dcterms:W3CDTF">2013-11-13T08:00:00Z</dcterms:modified>
</cp:coreProperties>
</file>